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2A42" w:rsidRDefault="00F24FF5" w:rsidP="00F24F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Адыгеи провели </w:t>
      </w:r>
      <w:r w:rsidRPr="00F24FF5">
        <w:rPr>
          <w:rFonts w:ascii="Times New Roman" w:hAnsi="Times New Roman" w:cs="Times New Roman"/>
          <w:b/>
          <w:sz w:val="28"/>
          <w:szCs w:val="28"/>
        </w:rPr>
        <w:t>обучающее занятие для сотрудников МФЦ</w:t>
      </w:r>
    </w:p>
    <w:p w:rsidR="00F24FF5" w:rsidRDefault="00F24FF5" w:rsidP="006875E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FF5" w:rsidRDefault="000D4BCB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1.5pt">
            <v:imagedata r:id="rId6" o:title="мфц"/>
          </v:shape>
        </w:pict>
      </w:r>
    </w:p>
    <w:p w:rsidR="00130F67" w:rsidRDefault="008C616F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2024</w:t>
      </w:r>
      <w:r w:rsidRPr="008C616F">
        <w:rPr>
          <w:rFonts w:ascii="Times New Roman" w:hAnsi="Times New Roman" w:cs="Times New Roman"/>
          <w:sz w:val="28"/>
          <w:szCs w:val="28"/>
        </w:rPr>
        <w:t xml:space="preserve"> года в головном офисе МФЦ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6F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услуг в сфере учета и регистрации недвижимости состоялся </w:t>
      </w:r>
      <w:r w:rsidR="0014793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4793D" w:rsidRPr="0014793D">
        <w:rPr>
          <w:rFonts w:ascii="Times New Roman" w:hAnsi="Times New Roman" w:cs="Times New Roman"/>
          <w:sz w:val="28"/>
          <w:szCs w:val="28"/>
        </w:rPr>
        <w:t xml:space="preserve">в наступившем году </w:t>
      </w:r>
      <w:r w:rsidRPr="008C616F">
        <w:rPr>
          <w:rFonts w:ascii="Times New Roman" w:hAnsi="Times New Roman" w:cs="Times New Roman"/>
          <w:sz w:val="28"/>
          <w:szCs w:val="28"/>
        </w:rPr>
        <w:t xml:space="preserve">обучающий семинар для специалистов, осуществляющих прием и выдачу документов, необходимых для предоставления </w:t>
      </w:r>
      <w:proofErr w:type="spellStart"/>
      <w:r w:rsidRPr="008C616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1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6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6F" w:rsidRDefault="008C616F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616F" w:rsidRDefault="00EF2A42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C616F" w:rsidRPr="00EF2A42">
        <w:rPr>
          <w:rFonts w:ascii="Times New Roman" w:hAnsi="Times New Roman" w:cs="Times New Roman"/>
          <w:i/>
          <w:sz w:val="28"/>
          <w:szCs w:val="28"/>
        </w:rPr>
        <w:t xml:space="preserve">Качество приема документов напрямую влияет на качество оказания услуг в сфере </w:t>
      </w:r>
      <w:r w:rsidRPr="00EF2A42">
        <w:rPr>
          <w:rFonts w:ascii="Times New Roman" w:hAnsi="Times New Roman" w:cs="Times New Roman"/>
          <w:i/>
          <w:sz w:val="28"/>
          <w:szCs w:val="28"/>
        </w:rPr>
        <w:t>осуществления учетно-регистрационных действий в отношении объектов недвижимости</w:t>
      </w:r>
      <w:r w:rsidR="008C616F" w:rsidRPr="00EF2A42">
        <w:rPr>
          <w:rFonts w:ascii="Times New Roman" w:hAnsi="Times New Roman" w:cs="Times New Roman"/>
          <w:i/>
          <w:sz w:val="28"/>
          <w:szCs w:val="28"/>
        </w:rPr>
        <w:t xml:space="preserve">. С целью повышения профессиональных навыков сотрудников МФЦ, принимающих документы от заявителей, Управление </w:t>
      </w:r>
      <w:proofErr w:type="spellStart"/>
      <w:r w:rsidR="008C616F" w:rsidRPr="00EF2A4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8C616F" w:rsidRPr="00EF2A42">
        <w:rPr>
          <w:rFonts w:ascii="Times New Roman" w:hAnsi="Times New Roman" w:cs="Times New Roman"/>
          <w:i/>
          <w:sz w:val="28"/>
          <w:szCs w:val="28"/>
        </w:rPr>
        <w:t xml:space="preserve"> на регулярной основе проводит обучающие мероприятия</w:t>
      </w:r>
      <w:r w:rsidRPr="00EF2A42">
        <w:rPr>
          <w:rFonts w:ascii="Times New Roman" w:hAnsi="Times New Roman" w:cs="Times New Roman"/>
          <w:i/>
          <w:sz w:val="28"/>
          <w:szCs w:val="28"/>
        </w:rPr>
        <w:t xml:space="preserve"> по актуальным</w:t>
      </w:r>
      <w:r w:rsidR="008C616F" w:rsidRPr="00EF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A42">
        <w:rPr>
          <w:rFonts w:ascii="Times New Roman" w:hAnsi="Times New Roman" w:cs="Times New Roman"/>
          <w:i/>
          <w:sz w:val="28"/>
          <w:szCs w:val="28"/>
        </w:rPr>
        <w:t>вопросам</w:t>
      </w:r>
      <w:r w:rsidR="008C616F" w:rsidRPr="00EF2A42">
        <w:rPr>
          <w:rFonts w:ascii="Times New Roman" w:hAnsi="Times New Roman" w:cs="Times New Roman"/>
          <w:i/>
          <w:sz w:val="28"/>
          <w:szCs w:val="28"/>
        </w:rPr>
        <w:t>, возникающи</w:t>
      </w:r>
      <w:r w:rsidRPr="00EF2A42">
        <w:rPr>
          <w:rFonts w:ascii="Times New Roman" w:hAnsi="Times New Roman" w:cs="Times New Roman"/>
          <w:i/>
          <w:sz w:val="28"/>
          <w:szCs w:val="28"/>
        </w:rPr>
        <w:t>м</w:t>
      </w:r>
      <w:r w:rsidR="008C616F" w:rsidRPr="00EF2A42">
        <w:rPr>
          <w:rFonts w:ascii="Times New Roman" w:hAnsi="Times New Roman" w:cs="Times New Roman"/>
          <w:i/>
          <w:sz w:val="28"/>
          <w:szCs w:val="28"/>
        </w:rPr>
        <w:t xml:space="preserve"> при приеме документов на кадастровый учет и регистрацию прав, предоставлении сведений, содержащихся в реестре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16F" w:rsidRPr="008C616F">
        <w:rPr>
          <w:rFonts w:ascii="Times New Roman" w:hAnsi="Times New Roman" w:cs="Times New Roman"/>
          <w:sz w:val="28"/>
          <w:szCs w:val="28"/>
        </w:rPr>
        <w:t xml:space="preserve">, - пояснил </w:t>
      </w: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C616F" w:rsidRPr="008C616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616F" w:rsidRPr="008C616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46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6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46681"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42">
        <w:rPr>
          <w:rFonts w:ascii="Times New Roman" w:hAnsi="Times New Roman" w:cs="Times New Roman"/>
          <w:b/>
          <w:sz w:val="28"/>
          <w:szCs w:val="28"/>
        </w:rPr>
        <w:t xml:space="preserve">Рустам </w:t>
      </w:r>
      <w:proofErr w:type="spellStart"/>
      <w:r w:rsidRPr="00EF2A42">
        <w:rPr>
          <w:rFonts w:ascii="Times New Roman" w:hAnsi="Times New Roman" w:cs="Times New Roman"/>
          <w:b/>
          <w:sz w:val="28"/>
          <w:szCs w:val="28"/>
        </w:rPr>
        <w:t>Хачак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A42" w:rsidRDefault="00EF2A42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2A42" w:rsidRDefault="00EF2A42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</w:rPr>
        <w:t xml:space="preserve">Также он отметил, что в ходе встреч особое внимание уделяется техническим моментам, которые могут возникнуть при приеме заявлений и запросов. </w:t>
      </w:r>
      <w:r>
        <w:rPr>
          <w:rFonts w:ascii="Times New Roman" w:hAnsi="Times New Roman" w:cs="Times New Roman"/>
          <w:sz w:val="28"/>
          <w:szCs w:val="28"/>
        </w:rPr>
        <w:t>Эксперты Управления</w:t>
      </w:r>
      <w:r w:rsidRPr="00EF2A42">
        <w:rPr>
          <w:rFonts w:ascii="Times New Roman" w:hAnsi="Times New Roman" w:cs="Times New Roman"/>
          <w:sz w:val="28"/>
          <w:szCs w:val="28"/>
        </w:rPr>
        <w:t xml:space="preserve"> дают разъяснения актуальных норм действующего законодательства, знание которых способствует грамотному приему документов при оформлении операций с недвижимостью.</w:t>
      </w:r>
    </w:p>
    <w:p w:rsidR="00EF2A42" w:rsidRDefault="00EF2A42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793D" w:rsidRDefault="0014793D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</w:rPr>
        <w:t>Для обучения сотрудников МФЦ используется режим видеоконференции, что позволяет проводить занятия со специалистами отдаленных районов и обсуждать возникающие вопросы в процессе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3D" w:rsidRDefault="0014793D" w:rsidP="00687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006" w:rsidRDefault="00981006" w:rsidP="009810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793D" w:rsidRPr="00981006">
        <w:rPr>
          <w:rFonts w:ascii="Times New Roman" w:hAnsi="Times New Roman" w:cs="Times New Roman"/>
          <w:i/>
          <w:sz w:val="28"/>
          <w:szCs w:val="28"/>
        </w:rPr>
        <w:t>Регулярное обучение сотрудников МФЦ способствует повышению качества предоставляемых ими государственных услуг в режиме «одного окна», что является важнейшей целью взаимодействия ведомств, которое позволяет не только сэкономить время гражданам, но и избавляет от необходимости обращаться в различные инстанции для получения необходимых документов</w:t>
      </w:r>
      <w:r>
        <w:rPr>
          <w:rFonts w:ascii="Times New Roman" w:hAnsi="Times New Roman" w:cs="Times New Roman"/>
          <w:sz w:val="28"/>
          <w:szCs w:val="28"/>
        </w:rPr>
        <w:t>», - о</w:t>
      </w:r>
      <w:r w:rsidRPr="00EF2A42">
        <w:rPr>
          <w:rFonts w:ascii="Times New Roman" w:hAnsi="Times New Roman" w:cs="Times New Roman"/>
          <w:sz w:val="28"/>
          <w:szCs w:val="28"/>
        </w:rPr>
        <w:t xml:space="preserve">тметила заместитель директора ГБУ РА «МФЦ» </w:t>
      </w:r>
      <w:r w:rsidRPr="00981006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981006">
        <w:rPr>
          <w:rFonts w:ascii="Times New Roman" w:hAnsi="Times New Roman" w:cs="Times New Roman"/>
          <w:b/>
          <w:sz w:val="28"/>
          <w:szCs w:val="28"/>
        </w:rPr>
        <w:t>Бегельдиева</w:t>
      </w:r>
      <w:proofErr w:type="spellEnd"/>
      <w:r w:rsidR="005D30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1006" w:rsidRDefault="00981006" w:rsidP="009810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2A42" w:rsidRPr="00EF2A42" w:rsidRDefault="00EF2A42" w:rsidP="00EF2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A4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F2A42">
        <w:rPr>
          <w:rFonts w:ascii="Times New Roman" w:hAnsi="Times New Roman" w:cs="Times New Roman"/>
          <w:sz w:val="28"/>
          <w:szCs w:val="28"/>
        </w:rPr>
        <w:t xml:space="preserve">: полномочия МФЦ по услугам </w:t>
      </w:r>
      <w:proofErr w:type="spellStart"/>
      <w:r w:rsidRPr="00EF2A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2A42">
        <w:rPr>
          <w:rFonts w:ascii="Times New Roman" w:hAnsi="Times New Roman" w:cs="Times New Roman"/>
          <w:sz w:val="28"/>
          <w:szCs w:val="28"/>
        </w:rPr>
        <w:t xml:space="preserve"> заключаются в процедурах приема и выдачи документов по основным операциям с недвижимостью, совершаемым как физическими, так и юридическими лицами.</w:t>
      </w:r>
    </w:p>
    <w:p w:rsidR="00EF2A42" w:rsidRPr="00EF2A42" w:rsidRDefault="00EF2A42" w:rsidP="00EF2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2A42" w:rsidRPr="00EF2A42" w:rsidRDefault="00EF2A42" w:rsidP="00EF2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</w:rPr>
        <w:t>В любом офисе многофункционального центра можно зарегистрировать договор купли-продажи или дарения недвижимости, получить выписку из ЕГРН, решить другие вопросы о регистрации права собственности.</w:t>
      </w:r>
    </w:p>
    <w:p w:rsidR="00EF2A42" w:rsidRPr="00EF2A42" w:rsidRDefault="00EF2A42" w:rsidP="00EF2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2A42" w:rsidRPr="00EF2A42" w:rsidRDefault="00EF2A42" w:rsidP="00EF2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</w:rPr>
        <w:t>В настоящее время на территории Республики Адыгея функционируют 5</w:t>
      </w:r>
      <w:r w:rsidR="00981006">
        <w:rPr>
          <w:rFonts w:ascii="Times New Roman" w:hAnsi="Times New Roman" w:cs="Times New Roman"/>
          <w:sz w:val="28"/>
          <w:szCs w:val="28"/>
        </w:rPr>
        <w:t>6</w:t>
      </w:r>
      <w:r w:rsidRPr="00EF2A42">
        <w:rPr>
          <w:rFonts w:ascii="Times New Roman" w:hAnsi="Times New Roman" w:cs="Times New Roman"/>
          <w:sz w:val="28"/>
          <w:szCs w:val="28"/>
        </w:rPr>
        <w:t xml:space="preserve"> офисов МФЦ. Выбрать ближайший офис и ознакомиться с графиком его работы можно на официальном сайте </w:t>
      </w:r>
      <w:hyperlink r:id="rId7" w:history="1">
        <w:r w:rsidR="004F2209" w:rsidRPr="004F2209">
          <w:rPr>
            <w:rStyle w:val="a7"/>
            <w:rFonts w:ascii="Times New Roman" w:hAnsi="Times New Roman" w:cs="Times New Roman"/>
            <w:sz w:val="28"/>
            <w:szCs w:val="28"/>
          </w:rPr>
          <w:t>mfc01.ru</w:t>
        </w:r>
      </w:hyperlink>
      <w:r w:rsidR="004F2209" w:rsidRPr="004F2209">
        <w:rPr>
          <w:rFonts w:ascii="Times New Roman" w:hAnsi="Times New Roman" w:cs="Times New Roman"/>
          <w:sz w:val="28"/>
          <w:szCs w:val="28"/>
        </w:rPr>
        <w:t xml:space="preserve"> </w:t>
      </w:r>
      <w:r w:rsidRPr="00EF2A42">
        <w:rPr>
          <w:rFonts w:ascii="Times New Roman" w:hAnsi="Times New Roman" w:cs="Times New Roman"/>
          <w:sz w:val="28"/>
          <w:szCs w:val="28"/>
        </w:rPr>
        <w:t>или по телефону службы поддержки ГБУ РА «</w:t>
      </w:r>
      <w:r w:rsidR="004F2209" w:rsidRPr="004F220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F2A42">
        <w:rPr>
          <w:rFonts w:ascii="Times New Roman" w:hAnsi="Times New Roman" w:cs="Times New Roman"/>
          <w:sz w:val="28"/>
          <w:szCs w:val="28"/>
        </w:rPr>
        <w:t xml:space="preserve">» </w:t>
      </w:r>
      <w:r w:rsidR="00981006" w:rsidRPr="00981006">
        <w:rPr>
          <w:rFonts w:ascii="Times New Roman" w:hAnsi="Times New Roman" w:cs="Times New Roman"/>
          <w:sz w:val="28"/>
          <w:szCs w:val="28"/>
        </w:rPr>
        <w:t>8 928 037 08 88</w:t>
      </w:r>
      <w:r w:rsidR="00981006">
        <w:rPr>
          <w:rFonts w:ascii="Times New Roman" w:hAnsi="Times New Roman" w:cs="Times New Roman"/>
          <w:sz w:val="28"/>
          <w:szCs w:val="28"/>
        </w:rPr>
        <w:t>.</w:t>
      </w:r>
    </w:p>
    <w:sectPr w:rsidR="00EF2A42" w:rsidRPr="00EF2A42" w:rsidSect="00C8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49E7"/>
    <w:rsid w:val="0008208D"/>
    <w:rsid w:val="00086BCD"/>
    <w:rsid w:val="0008784A"/>
    <w:rsid w:val="00094AD3"/>
    <w:rsid w:val="000A32D0"/>
    <w:rsid w:val="000D4BCB"/>
    <w:rsid w:val="00130F67"/>
    <w:rsid w:val="00146681"/>
    <w:rsid w:val="0014793D"/>
    <w:rsid w:val="00150CDB"/>
    <w:rsid w:val="00152677"/>
    <w:rsid w:val="00155BC3"/>
    <w:rsid w:val="001B764D"/>
    <w:rsid w:val="001C2312"/>
    <w:rsid w:val="001F6CF1"/>
    <w:rsid w:val="00205501"/>
    <w:rsid w:val="00207018"/>
    <w:rsid w:val="00235EEF"/>
    <w:rsid w:val="00247828"/>
    <w:rsid w:val="002860BC"/>
    <w:rsid w:val="00294C2C"/>
    <w:rsid w:val="002A6516"/>
    <w:rsid w:val="002B456C"/>
    <w:rsid w:val="002C2CBC"/>
    <w:rsid w:val="002D15FB"/>
    <w:rsid w:val="002F4263"/>
    <w:rsid w:val="00311109"/>
    <w:rsid w:val="00344EA1"/>
    <w:rsid w:val="003A63C1"/>
    <w:rsid w:val="004326D6"/>
    <w:rsid w:val="004369DC"/>
    <w:rsid w:val="00446A25"/>
    <w:rsid w:val="00452477"/>
    <w:rsid w:val="00476E54"/>
    <w:rsid w:val="00495C8F"/>
    <w:rsid w:val="004E3DB9"/>
    <w:rsid w:val="004F2209"/>
    <w:rsid w:val="004F6424"/>
    <w:rsid w:val="00516589"/>
    <w:rsid w:val="005A5C60"/>
    <w:rsid w:val="005C003B"/>
    <w:rsid w:val="005D3030"/>
    <w:rsid w:val="005D3C00"/>
    <w:rsid w:val="005D46CD"/>
    <w:rsid w:val="0063100C"/>
    <w:rsid w:val="00656736"/>
    <w:rsid w:val="00671B12"/>
    <w:rsid w:val="00676C8D"/>
    <w:rsid w:val="006875E3"/>
    <w:rsid w:val="006A5FF1"/>
    <w:rsid w:val="006D784E"/>
    <w:rsid w:val="006E29F2"/>
    <w:rsid w:val="00702BFA"/>
    <w:rsid w:val="00736097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C616F"/>
    <w:rsid w:val="008F40AD"/>
    <w:rsid w:val="009313F1"/>
    <w:rsid w:val="009544EF"/>
    <w:rsid w:val="009551EB"/>
    <w:rsid w:val="00981006"/>
    <w:rsid w:val="00990B18"/>
    <w:rsid w:val="00995DBA"/>
    <w:rsid w:val="009A3BBF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3134C"/>
    <w:rsid w:val="00B3779B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61DF6"/>
    <w:rsid w:val="00C80751"/>
    <w:rsid w:val="00C86715"/>
    <w:rsid w:val="00CB3098"/>
    <w:rsid w:val="00CB6773"/>
    <w:rsid w:val="00CC11AB"/>
    <w:rsid w:val="00D10BA5"/>
    <w:rsid w:val="00D11173"/>
    <w:rsid w:val="00D159AF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42"/>
    <w:rsid w:val="00EF2A62"/>
    <w:rsid w:val="00EF2B1A"/>
    <w:rsid w:val="00F12CED"/>
    <w:rsid w:val="00F24FF5"/>
    <w:rsid w:val="00F263DB"/>
    <w:rsid w:val="00F93AAB"/>
    <w:rsid w:val="00FA7D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5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c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2022-12-16T06:22:00Z</cp:lastPrinted>
  <dcterms:created xsi:type="dcterms:W3CDTF">2024-01-18T08:35:00Z</dcterms:created>
  <dcterms:modified xsi:type="dcterms:W3CDTF">2024-01-19T11:04:00Z</dcterms:modified>
</cp:coreProperties>
</file>